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B655CD" w:rsidRDefault="00287132" w:rsidP="00B655CD" w:rsidRPr="007577E9">
      <w:pPr>
        <w:pStyle w:val="a4"/>
        <w:jc w:val="center"/>
        <w:rPr>
          <w:lang w:val="en-US"/>
          <w:b/>
          <w:rFonts w:ascii="Times New Roman" w:cs="Times New Roman" w:hAnsi="Times New Roman"/>
          <w:sz w:val="24"/>
          <w:szCs w:val="24"/>
        </w:rPr>
      </w:pPr>
      <w:r w:rsidRPr="00AC3686">
        <w:rPr>
          <w:lang w:val="en"/>
          <w:b/>
          <w:rFonts w:ascii="Times New Roman" w:cs="Times New Roman" w:hAnsi="Times New Roman"/>
          <w:sz w:val="24"/>
          <w:szCs w:val="24"/>
        </w:rPr>
        <w:t xml:space="preserve">Schedule </w:t>
      </w:r>
    </w:p>
    <w:p w:rsidR="00B655CD" w:rsidRDefault="00287132" w:rsidP="00B655CD" w:rsidRPr="007577E9">
      <w:pPr>
        <w:pStyle w:val="a4"/>
        <w:jc w:val="center"/>
        <w:rPr>
          <w:lang w:val="en-US"/>
          <w:b/>
          <w:rFonts w:ascii="Times New Roman" w:cs="Times New Roman" w:hAnsi="Times New Roman"/>
          <w:sz w:val="24"/>
          <w:szCs w:val="24"/>
        </w:rPr>
      </w:pPr>
      <w:proofErr w:type="gramStart"/>
      <w:r w:rsidRPr="00AC3686">
        <w:rPr>
          <w:lang w:val="en"/>
          <w:b/>
          <w:rFonts w:ascii="Times New Roman" w:cs="Times New Roman" w:hAnsi="Times New Roman"/>
          <w:sz w:val="24"/>
          <w:szCs w:val="24"/>
        </w:rPr>
        <w:t>of</w:t>
      </w:r>
      <w:proofErr w:type="gramEnd"/>
      <w:r w:rsidRPr="00AC3686">
        <w:rPr>
          <w:lang w:val="en"/>
          <w:b/>
          <w:rFonts w:ascii="Times New Roman" w:cs="Times New Roman" w:hAnsi="Times New Roman"/>
          <w:sz w:val="24"/>
          <w:szCs w:val="24"/>
        </w:rPr>
        <w:t xml:space="preserve"> National Information Technologies JSC management visiting hours for </w:t>
      </w:r>
    </w:p>
    <w:p w:rsidR="00B655CD" w:rsidRDefault="00287132" w:rsidP="00B655CD" w:rsidRPr="007577E9">
      <w:pPr>
        <w:pStyle w:val="a4"/>
        <w:jc w:val="center"/>
        <w:rPr>
          <w:lang w:val="en-US"/>
          <w:b/>
          <w:rFonts w:ascii="Times New Roman" w:cs="Times New Roman" w:hAnsi="Times New Roman"/>
          <w:sz w:val="24"/>
          <w:szCs w:val="24"/>
        </w:rPr>
      </w:pPr>
      <w:proofErr w:type="gramStart"/>
      <w:r w:rsidRPr="00AC3686">
        <w:rPr>
          <w:lang w:val="en"/>
          <w:b/>
          <w:rFonts w:ascii="Times New Roman" w:cs="Times New Roman" w:hAnsi="Times New Roman"/>
          <w:sz w:val="24"/>
          <w:szCs w:val="24"/>
        </w:rPr>
        <w:t>individuals</w:t>
      </w:r>
      <w:proofErr w:type="gramEnd"/>
      <w:r w:rsidRPr="00AC3686">
        <w:rPr>
          <w:lang w:val="en"/>
          <w:b/>
          <w:rFonts w:ascii="Times New Roman" w:cs="Times New Roman" w:hAnsi="Times New Roman"/>
          <w:sz w:val="24"/>
          <w:szCs w:val="24"/>
        </w:rPr>
        <w:t xml:space="preserve"> and legal entities in 2022</w:t>
      </w:r>
    </w:p>
    <w:p w:rsidR="00B655CD" w:rsidRDefault="00B655CD" w:rsidP="00B655CD" w:rsidRPr="007577E9">
      <w:pPr>
        <w:pStyle w:val="a4"/>
        <w:jc w:val="center"/>
        <w:rPr>
          <w:lang w:val="en-US"/>
          <w:b/>
          <w:rFonts w:ascii="Times New Roman" w:cs="Times New Roman" w:hAnsi="Times New Roman"/>
          <w:sz w:val="24"/>
          <w:szCs w:val="24"/>
        </w:rPr>
      </w:pPr>
    </w:p>
    <w:tbl>
      <w:tblPr>
        <w:tblW w:w="10490" w:type="dxa"/>
        <w:tblLayout w:type="fixed"/>
        <w:tblInd w:w="-572" w:type="dxa"/>
        <w:tblStyle w:val="a3"/>
        <w:tblLook w:val="4A0"/>
      </w:tblPr>
      <w:tblGrid>
        <w:gridCol w:w="562"/>
        <w:gridCol w:w="1848"/>
        <w:gridCol w:w="1624"/>
        <w:gridCol w:w="2055"/>
        <w:gridCol w:w="2289"/>
        <w:gridCol w:w="2112"/>
      </w:tblGrid>
      <w:tr w:rsidR="00BA5E79" w:rsidTr="009A55BE">
        <w:tc>
          <w:tcPr>
            <w:tcW w:w="562" w:type="dxa"/>
          </w:tcPr>
          <w:p w:rsidR="00B655CD" w:rsidRDefault="00287132" w:rsidP="007577E9" w:rsidRPr="007577E9">
            <w:pPr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 w:rsidRPr="008E5F75">
              <w:rPr>
                <w:lang w:val="en"/>
                <w:b/>
                <w:rFonts w:ascii="Times New Roman" w:cs="Times New Roman" w:hAnsi="Times New Roman"/>
                <w:sz w:val="24"/>
                <w:szCs w:val="24"/>
              </w:rPr>
              <w:t>No</w:t>
            </w:r>
            <w:r w:rsidR="007577E9">
              <w:rPr>
                <w:b/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B655CD" w:rsidRDefault="00287132" w:rsidP="009A55BE" w:rsidRPr="00112197">
            <w:pPr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b/>
                <w:rFonts w:ascii="Times New Roman" w:cs="Times New Roman" w:hAnsi="Times New Roman"/>
                <w:sz w:val="24"/>
                <w:szCs w:val="24"/>
              </w:rPr>
              <w:t xml:space="preserve"> Full name of manager  </w:t>
            </w:r>
          </w:p>
          <w:p w:rsidR="00B655CD" w:rsidRDefault="00B655CD" w:rsidP="009A55BE" w:rsidRPr="00112197">
            <w:pPr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655CD" w:rsidRDefault="00287132" w:rsidP="009A55BE" w:rsidRPr="00112197">
            <w:pPr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b/>
                <w:rFonts w:ascii="Times New Roman" w:cs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2055" w:type="dxa"/>
          </w:tcPr>
          <w:p w:rsidR="00B655CD" w:rsidRDefault="00287132" w:rsidP="00815042" w:rsidRPr="007577E9">
            <w:pPr>
              <w:jc w:val="center"/>
              <w:rPr>
                <w:lang w:val="en-US"/>
                <w:b/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b/>
                <w:rFonts w:ascii="Times New Roman" w:cs="Times New Roman" w:hAnsi="Times New Roman"/>
                <w:sz w:val="24"/>
                <w:szCs w:val="24"/>
              </w:rPr>
              <w:t>Day and time for appointments</w:t>
            </w:r>
          </w:p>
        </w:tc>
        <w:tc>
          <w:tcPr>
            <w:tcW w:w="2289" w:type="dxa"/>
          </w:tcPr>
          <w:p w:rsidR="00B655CD" w:rsidRDefault="00287132" w:rsidP="009A55BE" w:rsidRPr="00112197">
            <w:pPr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b/>
                <w:rFonts w:ascii="Times New Roman" w:cs="Times New Roman" w:hAnsi="Times New Roman"/>
                <w:sz w:val="24"/>
                <w:szCs w:val="24"/>
              </w:rPr>
              <w:t>The Company`s location</w:t>
            </w:r>
          </w:p>
          <w:p w:rsidR="00B655CD" w:rsidRDefault="00B655CD" w:rsidP="009A55BE" w:rsidRPr="00112197">
            <w:pPr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655CD" w:rsidRDefault="00287132" w:rsidP="009A55BE" w:rsidRPr="00112197">
            <w:pPr>
              <w:jc w:val="center"/>
              <w:rPr>
                <w:b/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b/>
                <w:rFonts w:ascii="Times New Roman" w:cs="Times New Roman" w:hAnsi="Times New Roman"/>
                <w:sz w:val="24"/>
                <w:szCs w:val="24"/>
              </w:rPr>
              <w:t>Person in charge</w:t>
            </w:r>
          </w:p>
        </w:tc>
      </w:tr>
      <w:tr w:rsidR="00BA5E79" w:rsidTr="009A55BE">
        <w:tc>
          <w:tcPr>
            <w:tcW w:w="562" w:type="dxa"/>
          </w:tcPr>
          <w:p w:rsidR="00B655CD" w:rsidRDefault="00287132" w:rsidP="009A55BE" w:rsidRPr="008E5F75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8E5F75">
              <w:rPr>
                <w:lang w:val="en"/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B655CD" w:rsidRDefault="00287132" w:rsidP="009A55BE" w:rsidRPr="00112197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B655CD" w:rsidRDefault="00287132" w:rsidP="009A55BE" w:rsidRPr="00112197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B655CD" w:rsidRDefault="00287132" w:rsidP="009A55BE" w:rsidRPr="00112197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B655CD" w:rsidRDefault="00287132" w:rsidP="009A55BE" w:rsidRPr="00112197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B655CD" w:rsidRDefault="00287132" w:rsidP="009A55BE" w:rsidRPr="00112197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</w:tr>
      <w:tr w:rsidR="00BA5E79" w:rsidRPr="00517C42" w:rsidTr="009A55BE">
        <w:trPr>
          <w:trHeight w:val="1249"/>
        </w:trPr>
        <w:tc>
          <w:tcPr>
            <w:tcW w:w="562" w:type="dxa"/>
          </w:tcPr>
          <w:p w:rsidR="00D02A7B" w:rsidRDefault="00287132" w:rsidP="009A55BE" w:rsidRPr="008E5F75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8E5F75">
              <w:rPr>
                <w:lang w:val="en"/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D02A7B" w:rsidRDefault="00287132" w:rsidP="009A55BE" w:rsidRPr="00112197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>Rostislav Konyashkin</w:t>
            </w:r>
          </w:p>
        </w:tc>
        <w:tc>
          <w:tcPr>
            <w:tcW w:w="1624" w:type="dxa"/>
          </w:tcPr>
          <w:p w:rsidR="00D02A7B" w:rsidRDefault="00287132" w:rsidP="009A55BE" w:rsidRPr="00112197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>Chairman of the Board</w:t>
            </w:r>
          </w:p>
        </w:tc>
        <w:tc>
          <w:tcPr>
            <w:tcW w:w="2055" w:type="dxa"/>
          </w:tcPr>
          <w:p w:rsidR="00D02A7B" w:rsidRDefault="00287132" w:rsidP="009A55BE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 xml:space="preserve">First Thursday of a month </w:t>
            </w:r>
          </w:p>
          <w:p w:rsidR="00D02A7B" w:rsidRDefault="00D02A7B" w:rsidP="009A55BE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</w:p>
          <w:p w:rsidR="00D02A7B" w:rsidRDefault="00287132" w:rsidP="009A55BE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 xml:space="preserve">11:00 - 12:00 </w:t>
            </w:r>
          </w:p>
        </w:tc>
        <w:tc>
          <w:tcPr>
            <w:vAlign w:val="center"/>
            <w:vMerge w:val="restart"/>
            <w:tcW w:w="2289" w:type="dxa"/>
          </w:tcPr>
          <w:p w:rsidR="00287132" w:rsidRDefault="00287132" w:rsidP="00287132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  <w:r w:rsidRPr="00AC3686">
              <w:rPr>
                <w:lang w:val="en"/>
                <w:rFonts w:ascii="Times New Roman" w:cs="Times New Roman" w:hAnsi="Times New Roman"/>
                <w:sz w:val="24"/>
                <w:szCs w:val="24"/>
                <w:shd w:fill="FFFFFF" w:color="auto" w:val="clear"/>
              </w:rPr>
              <w:t xml:space="preserve">55/15 </w:t>
            </w:r>
            <w:proofErr w:type="spellStart"/>
            <w:r w:rsidRPr="00AC3686">
              <w:rPr>
                <w:lang w:val="en"/>
                <w:rFonts w:ascii="Times New Roman" w:cs="Times New Roman" w:hAnsi="Times New Roman"/>
                <w:sz w:val="24"/>
                <w:szCs w:val="24"/>
                <w:shd w:fill="FFFFFF" w:color="auto" w:val="clear"/>
              </w:rPr>
              <w:t>Mangilik</w:t>
            </w:r>
            <w:proofErr w:type="spellEnd"/>
            <w:r w:rsidRPr="00AC3686">
              <w:rPr>
                <w:lang w:val="en"/>
                <w:rFonts w:ascii="Times New Roman" w:cs="Times New Roman" w:hAnsi="Times New Roman"/>
                <w:sz w:val="24"/>
                <w:szCs w:val="24"/>
                <w:shd w:fill="FFFFFF" w:color="auto" w:val="clear"/>
              </w:rPr>
              <w:t xml:space="preserve"> El </w:t>
            </w:r>
            <w:proofErr w:type="spellStart"/>
            <w:r w:rsidRPr="00AC3686">
              <w:rPr>
                <w:lang w:val="en"/>
                <w:rFonts w:ascii="Times New Roman" w:cs="Times New Roman" w:hAnsi="Times New Roman"/>
                <w:sz w:val="24"/>
                <w:szCs w:val="24"/>
                <w:shd w:fill="FFFFFF" w:color="auto" w:val="clear"/>
              </w:rPr>
              <w:t>ave.</w:t>
            </w:r>
            <w:proofErr w:type="spellEnd"/>
            <w:r w:rsidRPr="00AC3686">
              <w:rPr>
                <w:lang w:val="en"/>
                <w:rFonts w:ascii="Times New Roman" w:cs="Times New Roman" w:hAnsi="Times New Roman"/>
                <w:sz w:val="24"/>
                <w:szCs w:val="24"/>
                <w:shd w:fill="FFFFFF" w:color="auto" w:val="clear"/>
              </w:rPr>
              <w:t>, entrance C2.3</w:t>
            </w:r>
            <w:r w:rsidRPr="008E5F75">
              <w:rPr>
                <w:lang w:val="en"/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F75">
              <w:rPr>
                <w:lang w:val="en"/>
                <w:rFonts w:ascii="Times New Roman" w:cs="Times New Roman" w:hAnsi="Times New Roman"/>
                <w:sz w:val="24"/>
                <w:szCs w:val="24"/>
              </w:rPr>
              <w:t>Nur</w:t>
            </w:r>
            <w:proofErr w:type="spellEnd"/>
            <w:r w:rsidRPr="008E5F75">
              <w:rPr>
                <w:lang w:val="en"/>
                <w:rFonts w:ascii="Times New Roman" w:cs="Times New Roman" w:hAnsi="Times New Roman"/>
                <w:sz w:val="24"/>
                <w:szCs w:val="24"/>
              </w:rPr>
              <w:t>-Sultan</w:t>
            </w:r>
          </w:p>
          <w:p w:rsidR="00D02A7B" w:rsidRDefault="00D02A7B" w:rsidP="009A55BE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vAlign w:val="center"/>
            <w:tcW w:w="2112" w:type="dxa"/>
          </w:tcPr>
          <w:p w:rsidR="00D02A7B" w:rsidRDefault="00D02A7B" w:rsidP="009A55BE" w:rsidRPr="00517C42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5E79" w:rsidTr="009A55BE">
        <w:trPr>
          <w:trHeight w:val="1268"/>
        </w:trPr>
        <w:tc>
          <w:tcPr>
            <w:tcW w:w="562" w:type="dxa"/>
          </w:tcPr>
          <w:p w:rsidR="00D02A7B" w:rsidRDefault="00287132" w:rsidP="009A55BE" w:rsidRPr="008E5F75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8E5F75">
              <w:rPr>
                <w:lang w:val="en"/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D02A7B" w:rsidRDefault="00287132" w:rsidP="009A55BE" w:rsidRPr="00112197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D02A7B">
              <w:rPr>
                <w:lang w:val="en"/>
                <w:rFonts w:ascii="Times New Roman" w:cs="Times New Roman" w:hAnsi="Times New Roman"/>
                <w:sz w:val="24"/>
                <w:szCs w:val="24"/>
              </w:rPr>
              <w:t>Nurlan Kurmalayev</w:t>
            </w:r>
          </w:p>
        </w:tc>
        <w:tc>
          <w:tcPr>
            <w:tcW w:w="1624" w:type="dxa"/>
          </w:tcPr>
          <w:p w:rsidR="00D02A7B" w:rsidRDefault="00287132" w:rsidP="009A55BE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>Deputy Chairman of the Board</w:t>
            </w:r>
          </w:p>
        </w:tc>
        <w:tc>
          <w:tcPr>
            <w:tcW w:w="2055" w:type="dxa"/>
          </w:tcPr>
          <w:p w:rsidR="00D02A7B" w:rsidRDefault="00287132" w:rsidP="009A55BE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 xml:space="preserve">Second Tuesday of a month </w:t>
            </w:r>
          </w:p>
          <w:p w:rsidR="00D02A7B" w:rsidRDefault="00D02A7B" w:rsidP="009A55BE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</w:p>
          <w:p w:rsidR="00D02A7B" w:rsidRDefault="00287132" w:rsidP="009A55BE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>11:00 - 12:00</w:t>
            </w:r>
          </w:p>
        </w:tc>
        <w:tc>
          <w:tcPr>
            <w:vMerge/>
          </w:tcPr>
          <w:p/>
        </w:tc>
        <w:tc>
          <w:tcPr>
            <w:vAlign w:val="center"/>
            <w:tcW w:w="2112" w:type="dxa"/>
          </w:tcPr>
          <w:p w:rsidR="00D02A7B" w:rsidRDefault="00287132" w:rsidP="009A55BE" w:rsidRPr="00112197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proofErr w:type="spellStart"/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>Aigerim</w:t>
            </w:r>
            <w:proofErr w:type="spellEnd"/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>Kulmagambetova</w:t>
            </w:r>
            <w:proofErr w:type="spellEnd"/>
          </w:p>
        </w:tc>
      </w:tr>
      <w:tr w:rsidR="00BA5E79" w:rsidTr="009A55BE">
        <w:trPr>
          <w:trHeight w:val="1258"/>
        </w:trPr>
        <w:tc>
          <w:tcPr>
            <w:tcW w:w="562" w:type="dxa"/>
          </w:tcPr>
          <w:p w:rsidR="00D02A7B" w:rsidRDefault="00287132" w:rsidP="009A55BE" w:rsidRPr="008E5F75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8E5F75">
              <w:rPr>
                <w:lang w:val="en"/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D02A7B" w:rsidRDefault="00287132" w:rsidP="009A55BE" w:rsidRPr="00112197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 xml:space="preserve">Rustem </w:t>
            </w:r>
          </w:p>
          <w:p w:rsidR="00D02A7B" w:rsidRDefault="00287132" w:rsidP="009A55BE" w:rsidRPr="00112197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>Zhanaliyev</w:t>
            </w:r>
          </w:p>
        </w:tc>
        <w:tc>
          <w:tcPr>
            <w:tcW w:w="1624" w:type="dxa"/>
          </w:tcPr>
          <w:p w:rsidR="00D02A7B" w:rsidRDefault="00287132" w:rsidP="009A55BE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>Deputy Chairman of the Board</w:t>
            </w:r>
          </w:p>
        </w:tc>
        <w:tc>
          <w:tcPr>
            <w:tcW w:w="2055" w:type="dxa"/>
          </w:tcPr>
          <w:p w:rsidR="00D02A7B" w:rsidRDefault="00287132" w:rsidP="009A55BE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 xml:space="preserve">Third Tuesday of a month </w:t>
            </w:r>
          </w:p>
          <w:p w:rsidR="00D02A7B" w:rsidRDefault="00D02A7B" w:rsidP="009A55BE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</w:p>
          <w:p w:rsidR="00D02A7B" w:rsidRDefault="00287132" w:rsidP="009A55BE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vMerge/>
          </w:tcPr>
          <w:p/>
        </w:tc>
        <w:tc>
          <w:tcPr>
            <w:vAlign w:val="center"/>
            <w:tcW w:w="2112" w:type="dxa"/>
          </w:tcPr>
          <w:p w:rsidR="00D02A7B" w:rsidRDefault="00287132" w:rsidP="009A55BE" w:rsidRPr="00112197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lang w:val="en"/>
                <w:rFonts w:ascii="Times New Roman" w:cs="Times New Roman" w:hAnsi="Times New Roman"/>
                <w:sz w:val="24"/>
                <w:szCs w:val="24"/>
              </w:rPr>
              <w:t>Zhaniya Aitpay</w:t>
            </w:r>
          </w:p>
        </w:tc>
      </w:tr>
      <w:tr w:rsidR="00BA5E79" w:rsidTr="009A55BE">
        <w:trPr>
          <w:trHeight w:val="1261"/>
        </w:trPr>
        <w:tc>
          <w:tcPr>
            <w:tcW w:w="562" w:type="dxa"/>
          </w:tcPr>
          <w:p w:rsidR="00D02A7B" w:rsidRDefault="00287132" w:rsidP="009A55BE" w:rsidRPr="008E5F75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8E5F75">
              <w:rPr>
                <w:lang w:val="en"/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D02A7B" w:rsidRDefault="00287132" w:rsidP="00D02A7B" w:rsidRPr="00D02A7B">
            <w:pPr>
              <w:jc w:val="center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 w:rsidRPr="00D02A7B">
              <w:rPr>
                <w:lang w:val="en"/>
                <w:rFonts w:ascii="Times New Roman" w:cs="Times New Roman" w:hAnsi="Times New Roman"/>
                <w:sz w:val="24"/>
                <w:szCs w:val="24"/>
              </w:rPr>
              <w:t xml:space="preserve">Assylbek </w:t>
            </w:r>
          </w:p>
          <w:p w:rsidR="00D02A7B" w:rsidRDefault="00287132" w:rsidP="00D02A7B" w:rsidRPr="00112197">
            <w:pPr>
              <w:jc w:val="center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 w:rsidRPr="00D02A7B">
              <w:rPr>
                <w:lang w:val="en"/>
                <w:rFonts w:ascii="Times New Roman" w:cs="Times New Roman" w:hAnsi="Times New Roman"/>
                <w:sz w:val="24"/>
                <w:szCs w:val="24"/>
              </w:rPr>
              <w:t>Turganbekov</w:t>
            </w:r>
          </w:p>
        </w:tc>
        <w:tc>
          <w:tcPr>
            <w:tcW w:w="1624" w:type="dxa"/>
          </w:tcPr>
          <w:p w:rsidR="00D02A7B" w:rsidRDefault="00287132" w:rsidP="009A55BE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>Deputy Chairman of the Board</w:t>
            </w:r>
          </w:p>
        </w:tc>
        <w:tc>
          <w:tcPr>
            <w:tcW w:w="2055" w:type="dxa"/>
          </w:tcPr>
          <w:p w:rsidR="00D02A7B" w:rsidRDefault="00287132" w:rsidP="009A55BE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 xml:space="preserve">Fourth Thursday of a month </w:t>
            </w:r>
          </w:p>
          <w:p w:rsidR="00D02A7B" w:rsidRDefault="00D02A7B" w:rsidP="009A55BE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</w:p>
          <w:p w:rsidR="00D02A7B" w:rsidRDefault="00287132" w:rsidP="009A55BE" w:rsidRPr="00112197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  <w:r w:rsidRPr="00112197">
              <w:rPr>
                <w:lang w:val="en"/>
                <w:rFonts w:ascii="Times New Roman" w:cs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vMerge/>
          </w:tcPr>
          <w:p/>
        </w:tc>
        <w:tc>
          <w:tcPr>
            <w:vAlign w:val="center"/>
            <w:tcW w:w="2112" w:type="dxa"/>
          </w:tcPr>
          <w:p w:rsidR="00D02A7B" w:rsidRDefault="00287132" w:rsidP="009A55BE" w:rsidRPr="00112197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lang w:val="en"/>
                <w:rFonts w:ascii="Times New Roman" w:cs="Times New Roman" w:hAnsi="Times New Roman"/>
                <w:sz w:val="24"/>
                <w:szCs w:val="24"/>
              </w:rPr>
              <w:t>Perizat Kudenova</w:t>
            </w:r>
          </w:p>
        </w:tc>
      </w:tr>
      <w:tr w:rsidR="00BA5E79" w:rsidTr="009A55BE">
        <w:trPr>
          <w:trHeight w:val="1261"/>
        </w:trPr>
        <w:tc>
          <w:tcPr>
            <w:tcW w:w="562" w:type="dxa"/>
          </w:tcPr>
          <w:p w:rsidR="00D02A7B" w:rsidRDefault="00287132" w:rsidP="009A55BE" w:rsidRPr="008E5F75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lang w:val="en"/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D02A7B" w:rsidRDefault="00287132" w:rsidP="00D02A7B" w:rsidRPr="00D02A7B">
            <w:pPr>
              <w:jc w:val="center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 w:rsidRPr="00D02A7B">
              <w:rPr>
                <w:lang w:val="en"/>
                <w:rFonts w:ascii="Times New Roman" w:cs="Times New Roman" w:hAnsi="Times New Roman"/>
                <w:sz w:val="24"/>
                <w:szCs w:val="24"/>
              </w:rPr>
              <w:t xml:space="preserve">Aray </w:t>
            </w:r>
          </w:p>
          <w:p w:rsidR="00D02A7B" w:rsidRDefault="00287132" w:rsidP="00D02A7B" w:rsidRPr="00D02A7B">
            <w:pPr>
              <w:jc w:val="center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 w:rsidRPr="00D02A7B">
              <w:rPr>
                <w:lang w:val="en"/>
                <w:rFonts w:ascii="Times New Roman" w:cs="Times New Roman" w:hAnsi="Times New Roman"/>
                <w:sz w:val="24"/>
                <w:szCs w:val="24"/>
              </w:rPr>
              <w:t>Urazova</w:t>
            </w:r>
          </w:p>
        </w:tc>
        <w:tc>
          <w:tcPr>
            <w:tcW w:w="1624" w:type="dxa"/>
          </w:tcPr>
          <w:p w:rsidR="00D02A7B" w:rsidRDefault="00287132" w:rsidP="009A55BE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  <w:r w:rsidRPr="00D02A7B">
              <w:rPr>
                <w:lang w:val="en"/>
                <w:rFonts w:ascii="Times New Roman" w:cs="Times New Roman" w:hAnsi="Times New Roman"/>
                <w:sz w:val="24"/>
                <w:szCs w:val="24"/>
              </w:rPr>
              <w:t>Deputy Chairman of the Board</w:t>
            </w:r>
          </w:p>
        </w:tc>
        <w:tc>
          <w:tcPr>
            <w:tcW w:w="2055" w:type="dxa"/>
          </w:tcPr>
          <w:p w:rsidR="00D02A7B" w:rsidRDefault="00287132" w:rsidP="00D02A7B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lang w:val="en"/>
                <w:rFonts w:ascii="Times New Roman" w:cs="Times New Roman" w:hAnsi="Times New Roman"/>
                <w:sz w:val="24"/>
                <w:szCs w:val="24"/>
              </w:rPr>
              <w:t xml:space="preserve">Second Thursday of a month </w:t>
            </w:r>
          </w:p>
          <w:p w:rsidR="00D02A7B" w:rsidRDefault="00D02A7B" w:rsidP="00D02A7B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</w:p>
          <w:p w:rsidR="00D02A7B" w:rsidRDefault="00287132" w:rsidP="00D02A7B" w:rsidRPr="007577E9">
            <w:pPr>
              <w:jc w:val="center"/>
              <w:rPr>
                <w:lang w:val="en-US"/>
                <w:rFonts w:ascii="Times New Roman" w:cs="Times New Roman" w:hAnsi="Times New Roman"/>
                <w:sz w:val="24"/>
                <w:szCs w:val="24"/>
              </w:rPr>
            </w:pPr>
            <w:r w:rsidRPr="00D02A7B">
              <w:rPr>
                <w:lang w:val="en"/>
                <w:rFonts w:ascii="Times New Roman" w:cs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vMerge/>
          </w:tcPr>
          <w:p/>
        </w:tc>
        <w:tc>
          <w:tcPr>
            <w:vAlign w:val="center"/>
            <w:tcW w:w="2112" w:type="dxa"/>
          </w:tcPr>
          <w:p w:rsidR="00D02A7B" w:rsidRDefault="00287132" w:rsidP="009A55BE" w:rsidRPr="00112197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D02A7B">
              <w:rPr>
                <w:lang w:val="en"/>
                <w:rFonts w:ascii="Times New Roman" w:cs="Times New Roman" w:hAnsi="Times New Roman"/>
                <w:sz w:val="24"/>
                <w:szCs w:val="24"/>
              </w:rPr>
              <w:t>Moldir Samarbay</w:t>
            </w:r>
          </w:p>
        </w:tc>
      </w:tr>
    </w:tbl>
    <w:p w:rsidR="00B655CD" w:rsidRDefault="00B655CD" w:rsidP="00B655CD">
      <w:pPr>
        <w:jc w:val="center"/>
        <w:ind w:firstLine="708"/>
        <w:spacing w:after="0" w:line="240" w:lineRule="auto"/>
        <w:rPr>
          <w:rFonts w:ascii="Times New Roman" w:cs="Times New Roman" w:hAnsi="Times New Roman"/>
          <w:sz w:val="24"/>
          <w:szCs w:val="24"/>
        </w:rPr>
      </w:pPr>
    </w:p>
    <w:p w:rsidR="00B655CD" w:rsidRDefault="00B655CD" w:rsidP="00B655CD" w:rsidRPr="00AC3686">
      <w:pPr>
        <w:jc w:val="center"/>
        <w:ind w:firstLine="708"/>
        <w:spacing w:after="0" w:line="240" w:lineRule="auto"/>
        <w:rPr>
          <w:rFonts w:ascii="Times New Roman" w:cs="Times New Roman" w:hAnsi="Times New Roman"/>
          <w:sz w:val="24"/>
          <w:szCs w:val="24"/>
        </w:rPr>
      </w:pPr>
    </w:p>
    <w:p w:rsidR="00B655CD" w:rsidRDefault="00287132" w:rsidP="00B655CD" w:rsidRPr="007577E9">
      <w:pPr>
        <w:jc w:val="center"/>
        <w:ind w:firstLine="708"/>
        <w:spacing w:after="0" w:line="240" w:lineRule="auto"/>
        <w:rPr>
          <w:lang w:val="en-US"/>
          <w:rFonts w:ascii="Times New Roman" w:cs="Times New Roman" w:hAnsi="Times New Roman"/>
          <w:sz w:val="24"/>
          <w:szCs w:val="24"/>
        </w:rPr>
      </w:pPr>
      <w:r w:rsidRPr="00AC3686">
        <w:rPr>
          <w:lang w:val="en"/>
          <w:rFonts w:ascii="Times New Roman" w:cs="Times New Roman" w:hAnsi="Times New Roman"/>
          <w:sz w:val="24"/>
          <w:szCs w:val="24"/>
        </w:rPr>
        <w:t>Phone number for preliminary booking of an appointment: +7 (7172) 70-19-99</w:t>
      </w:r>
    </w:p>
    <w:p w:rsidR="00B655CD" w:rsidRDefault="00B655CD" w:rsidP="00B655CD" w:rsidRPr="007577E9">
      <w:pPr>
        <w:rPr>
          <w:lang w:val="en-US"/>
        </w:rPr>
      </w:pPr>
    </w:p>
    <w:sectPr w:rsidR="00B655CD" w:rsidRPr="007577E9">
      <w:docGrid w:linePitch="360"/>
      <w:pgSz w:w="11906" w:h="16838"/>
      <w:pgMar w:left="1701" w:right="850" w:top="1134" w:bottom="1134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95793-9AEE-4967-86C8-B32EFEA45F13}"/>
  <w:rsids>
    <w:rsidRoot val="00B655CD"/>
    <w:rsid val="00112197"/>
    <w:rsid val="00287132"/>
    <w:rsid val="00517C42"/>
    <w:rsid val="007577E9"/>
    <w:rsid val="00815042"/>
    <w:rsid val="008E5F75"/>
    <w:rsid val="009A55BE"/>
    <w:rsid val="00AC3686"/>
    <w:rsid val="00B654DF"/>
    <w:rsid val="00B655CD"/>
    <w:rsid val="00BA5E79"/>
    <w:rsid val="00D02A7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ru-RU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CD"/>
    <w:pPr>
      <w:spacing w:after="200" w:line="276" w:lineRule="auto"/>
    </w:pPr>
    <w:rPr>
      <w:lang w:eastAsia="ru-RU"/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B655CD"/>
  </w:style>
  <w:style w:type="paragraph" w:styleId="a4">
    <w:name w:val="No Spacing"/>
    <w:qFormat/>
    <w:uiPriority w:val="1"/>
    <w:rsid w:val="00B655CD"/>
    <w:pPr>
      <w:spacing w:after="0" w:line="240" w:lineRule="auto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Шакенова Фариза</dc:creator>
  <cp:lastModifiedBy>Мусабек Асия</cp:lastModifiedBy>
  <cp:revision>9</cp:revision>
  <dcterms:created xsi:type="dcterms:W3CDTF">2021-08-24T04:23:00Z</dcterms:created>
  <dcterms:modified xsi:type="dcterms:W3CDTF">2022-04-25T10:52:00Z</dcterms:modified>
</cp:coreProperties>
</file>